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55D" w:rsidRPr="0005355D" w:rsidRDefault="0005355D" w:rsidP="0005355D">
      <w:pPr>
        <w:ind w:left="4962"/>
        <w:jc w:val="right"/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</w:pPr>
      <w:r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Приложение № 2</w:t>
      </w:r>
    </w:p>
    <w:p w:rsidR="0005355D" w:rsidRDefault="0005355D" w:rsidP="0005355D">
      <w:pPr>
        <w:ind w:left="4962"/>
        <w:jc w:val="right"/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к </w:t>
      </w:r>
      <w:r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Дополнительному Соглашению</w:t>
      </w:r>
    </w:p>
    <w:p w:rsidR="0005355D" w:rsidRPr="0005355D" w:rsidRDefault="0005355D" w:rsidP="0005355D">
      <w:pPr>
        <w:ind w:left="4962"/>
        <w:jc w:val="right"/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</w:pPr>
      <w:r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От «___»_______г. №___________</w:t>
      </w:r>
      <w:r w:rsidR="009E00C4"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                              </w:t>
      </w:r>
    </w:p>
    <w:p w:rsidR="000256C9" w:rsidRPr="0005355D" w:rsidRDefault="009E00C4" w:rsidP="0005355D">
      <w:pPr>
        <w:ind w:left="4962"/>
        <w:jc w:val="right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</w:t>
      </w:r>
      <w:r w:rsidR="000256C9"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Приложение №</w:t>
      </w:r>
      <w:r w:rsidR="008525C2"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5</w:t>
      </w:r>
      <w:r w:rsidR="00722205"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                                     </w:t>
      </w:r>
      <w:r w:rsidR="00BF1821"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                          </w:t>
      </w:r>
      <w:r w:rsidR="00722205"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</w:t>
      </w:r>
      <w:r w:rsidR="00AE53A6" w:rsidRPr="000535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                                               </w:t>
      </w:r>
      <w:r w:rsidR="00BF1821" w:rsidRPr="0005355D">
        <w:rPr>
          <w:rFonts w:ascii="Times New Roman" w:hAnsi="Times New Roman" w:cs="Times New Roman"/>
          <w:sz w:val="24"/>
          <w:szCs w:val="24"/>
        </w:rPr>
        <w:t xml:space="preserve">к </w:t>
      </w:r>
      <w:r w:rsidR="007C7F5F" w:rsidRPr="0005355D">
        <w:rPr>
          <w:rFonts w:ascii="Times New Roman" w:hAnsi="Times New Roman" w:cs="Times New Roman"/>
          <w:sz w:val="24"/>
          <w:szCs w:val="24"/>
        </w:rPr>
        <w:t>С</w:t>
      </w:r>
      <w:r w:rsidR="00BF1821" w:rsidRPr="0005355D">
        <w:rPr>
          <w:rFonts w:ascii="Times New Roman" w:hAnsi="Times New Roman" w:cs="Times New Roman"/>
          <w:sz w:val="24"/>
          <w:szCs w:val="24"/>
        </w:rPr>
        <w:t>оглашению</w:t>
      </w:r>
      <w:r w:rsidR="009B41D0" w:rsidRPr="0005355D">
        <w:rPr>
          <w:rFonts w:ascii="Times New Roman" w:hAnsi="Times New Roman" w:cs="Times New Roman"/>
          <w:sz w:val="24"/>
          <w:szCs w:val="24"/>
        </w:rPr>
        <w:t xml:space="preserve"> №___</w:t>
      </w:r>
      <w:r w:rsidR="00BF1821" w:rsidRPr="0005355D">
        <w:rPr>
          <w:rFonts w:ascii="Times New Roman" w:hAnsi="Times New Roman" w:cs="Times New Roman"/>
          <w:sz w:val="24"/>
          <w:szCs w:val="24"/>
        </w:rPr>
        <w:t xml:space="preserve"> от «</w:t>
      </w:r>
      <w:r w:rsidR="009B41D0" w:rsidRPr="0005355D">
        <w:rPr>
          <w:rFonts w:ascii="Times New Roman" w:hAnsi="Times New Roman" w:cs="Times New Roman"/>
          <w:sz w:val="24"/>
          <w:szCs w:val="24"/>
        </w:rPr>
        <w:t>___</w:t>
      </w:r>
      <w:r w:rsidR="00BF1821" w:rsidRPr="0005355D">
        <w:rPr>
          <w:rFonts w:ascii="Times New Roman" w:hAnsi="Times New Roman" w:cs="Times New Roman"/>
          <w:sz w:val="24"/>
          <w:szCs w:val="24"/>
        </w:rPr>
        <w:t xml:space="preserve">2025 </w:t>
      </w:r>
    </w:p>
    <w:p w:rsidR="000256C9" w:rsidRDefault="000256C9" w:rsidP="000256C9">
      <w:pPr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256C9" w:rsidRPr="00AE53A6" w:rsidRDefault="000256C9" w:rsidP="00025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3A6">
        <w:rPr>
          <w:rFonts w:ascii="Times New Roman" w:hAnsi="Times New Roman" w:cs="Times New Roman"/>
          <w:b/>
          <w:sz w:val="28"/>
          <w:szCs w:val="28"/>
        </w:rPr>
        <w:t>Перечень документов, являющихся результатом предоставления государственных услуг</w:t>
      </w:r>
      <w:r w:rsidR="00962780" w:rsidRPr="00AE53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CC7" w:rsidRPr="00AE53A6">
        <w:rPr>
          <w:rFonts w:ascii="Times New Roman" w:hAnsi="Times New Roman" w:cs="Times New Roman"/>
          <w:b/>
          <w:sz w:val="28"/>
          <w:szCs w:val="28"/>
        </w:rPr>
        <w:t>(иных услуг)</w:t>
      </w:r>
      <w:r w:rsidR="00962780" w:rsidRPr="00AE53A6">
        <w:rPr>
          <w:rFonts w:ascii="Times New Roman" w:hAnsi="Times New Roman" w:cs="Times New Roman"/>
          <w:b/>
          <w:sz w:val="28"/>
          <w:szCs w:val="28"/>
        </w:rPr>
        <w:t>,</w:t>
      </w:r>
      <w:r w:rsidRPr="00AE53A6">
        <w:rPr>
          <w:rFonts w:ascii="Times New Roman" w:hAnsi="Times New Roman" w:cs="Times New Roman"/>
          <w:b/>
          <w:sz w:val="28"/>
          <w:szCs w:val="28"/>
        </w:rPr>
        <w:t xml:space="preserve"> передаваемых (направляемых) налоговыми органами </w:t>
      </w:r>
    </w:p>
    <w:p w:rsidR="000256C9" w:rsidRPr="00AE53A6" w:rsidRDefault="000256C9" w:rsidP="00025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3A6">
        <w:rPr>
          <w:rFonts w:ascii="Times New Roman" w:hAnsi="Times New Roman" w:cs="Times New Roman"/>
          <w:b/>
          <w:sz w:val="28"/>
          <w:szCs w:val="28"/>
        </w:rPr>
        <w:t>в соответствии с настоящим Соглашением</w:t>
      </w:r>
    </w:p>
    <w:p w:rsidR="000256C9" w:rsidRPr="00AE53A6" w:rsidRDefault="000256C9" w:rsidP="000256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933"/>
        <w:gridCol w:w="65"/>
        <w:gridCol w:w="2662"/>
        <w:gridCol w:w="3145"/>
      </w:tblGrid>
      <w:tr w:rsidR="00F5787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F57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государственной услуги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b/>
                <w:sz w:val="28"/>
                <w:szCs w:val="28"/>
              </w:rPr>
              <w:t>Порядок/ регламент взаимодействия</w:t>
            </w:r>
          </w:p>
        </w:tc>
      </w:tr>
      <w:tr w:rsidR="00F5787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F57873" w:rsidP="007E38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регистрация юридических лиц, физических лиц в качестве индивидуальных предпринимателей  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 w:rsidP="00F57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Документы, связанные с государственной регистрацией, направляются налоговым органом в МФЦ не позднее одного рабочего дня, следующего за днем истечения установленного для государственной регистрации срока, в форме электронных документов</w:t>
            </w:r>
          </w:p>
          <w:p w:rsidR="00F57873" w:rsidRPr="00E73D93" w:rsidRDefault="00F57873" w:rsidP="00F57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57873" w:rsidRPr="00E73D93" w:rsidRDefault="00F57873" w:rsidP="00F5787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осуществляется с использованием СМЭВ</w:t>
            </w:r>
          </w:p>
        </w:tc>
      </w:tr>
      <w:tr w:rsidR="00F5787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87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4022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 создании путем реорганизации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 w:rsidP="0036482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лист записи Единого государственного реестра юридических лиц и </w:t>
            </w:r>
          </w:p>
          <w:p w:rsidR="0036482A" w:rsidRPr="00E73D93" w:rsidRDefault="0036482A" w:rsidP="0036482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учредительный документ юридического лица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отметкой налогового органа и </w:t>
            </w:r>
          </w:p>
          <w:p w:rsidR="0036482A" w:rsidRPr="00E73D93" w:rsidRDefault="0036482A" w:rsidP="0036482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документ о постановке на учет в налоговом органе</w:t>
            </w:r>
          </w:p>
          <w:p w:rsidR="0036482A" w:rsidRPr="00E73D93" w:rsidRDefault="0036482A" w:rsidP="0036482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</w:p>
          <w:p w:rsidR="00F57873" w:rsidRPr="00E73D93" w:rsidRDefault="0036482A" w:rsidP="0036482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решение об отказе в государственной регистрации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87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 внесении изменений, вносимых в учредительные документы</w:t>
            </w:r>
          </w:p>
          <w:p w:rsidR="00F57873" w:rsidRPr="00E73D93" w:rsidRDefault="00F57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лист записи Единого государственного реестра юридических лиц и 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учредительный документ юридического лица или изменения, внесенные в учредительный документ, с отметкой налогового органа 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</w:p>
          <w:p w:rsidR="00F57873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решение об отказе в государственной регистрации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87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F57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В иных случаях 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873" w:rsidRPr="00E73D93" w:rsidRDefault="00F5787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лист записи Единого государственного реестра юридических лиц либо</w:t>
            </w:r>
          </w:p>
          <w:p w:rsidR="00F57873" w:rsidRPr="00E73D93" w:rsidRDefault="00F5787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решение об отказе в государственной регистрации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87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73" w:rsidRPr="00E73D93" w:rsidRDefault="00F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 приобретении статуса индивидуального предпринимателя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лист записи Единого государственного реестра индивидуальных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предпринимателей 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36482A" w:rsidRPr="00E73D93" w:rsidRDefault="0036482A" w:rsidP="0036482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документ о постановке на учет в налоговом органе</w:t>
            </w:r>
          </w:p>
          <w:p w:rsidR="0036482A" w:rsidRPr="00E73D93" w:rsidRDefault="0036482A" w:rsidP="0036482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решение об отказе в государственной регистрации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В иных случаях 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лист записи Единого государственного реестра индивидуальных предпринимателей 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решение об отказе в государственной регистрации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 w:rsidP="005B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 w:rsidP="00364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 w:rsidP="005B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 w:rsidP="005B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В иных случаях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лист записи Единого государственного реестра индивидуальных предпринимателей 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</w:p>
          <w:p w:rsidR="0036482A" w:rsidRPr="00E73D93" w:rsidRDefault="0036482A" w:rsidP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решение об отказе в государственной регистрации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36482A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55D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Реестра дисквалифицированных лиц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либо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справка об отсутствии запрашиваемой информации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Получение МФЦ сведений, содержащихся в реестре дисквалифицированных лиц, с использованием СМЭВ.</w:t>
            </w:r>
          </w:p>
        </w:tc>
      </w:tr>
      <w:tr w:rsidR="0005355D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Style w:val="a9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сведений из Единого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государственного реестра налогоплательщиков (в части предоставления по запросам физических и юридических лиц сведений из указанного реестра, за исключением сведений, содержащих налоговую тайну):</w:t>
            </w:r>
            <w:r w:rsidRPr="00E73D93">
              <w:rPr>
                <w:rStyle w:val="a9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предоставление сведений об ИНН физических лиц на основании полных паспортных данных;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-предоставление сведений об ИНН и КПП юридического лица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сведения из Единого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государственного реестра налогоплательщиков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либо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об отсутствии запрашиваемых сведений</w:t>
            </w:r>
            <w:r w:rsidRPr="00E73D93" w:rsidDel="002F77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Взаимодействие налоговых органов с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МФЦ осуществляется с использованием СМЭВ.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5355D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Единого государственного реестра юридических лиц или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индивидуальных предпринимателей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либо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справка об отсутствии запрашиваемой информации</w:t>
            </w:r>
            <w:r w:rsidRPr="00E73D93" w:rsidDel="002F7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Получение МФЦ сведений, содержащихся в ЕГРЮЛ (ЕГРИП), осуществляется с использованием СМЭВ.</w:t>
            </w:r>
          </w:p>
          <w:p w:rsidR="0005355D" w:rsidRPr="00E73D93" w:rsidRDefault="0005355D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05355D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пеней, штрафов, процентов)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сведения в электронной форме из информационных систем ФНС России, направленные в МФЦ с использованием системы межведомственного электронного взаимодействия, о наличии (отсутствии) задолженности по уплате налогов, сборов, страховых взносов, пеней, штрафов, процентов 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5D" w:rsidRPr="00E73D93" w:rsidRDefault="0005355D" w:rsidP="00053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осуществляется с использованием СМЭВ.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482A" w:rsidRPr="00E73D93" w:rsidRDefault="0036482A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05355D" w:rsidP="00483CC7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заявления на предоставление льготы по налогу на имущество физических лиц, земельному и транспортному налогам от физических лиц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92" w:rsidRPr="00E73D93" w:rsidRDefault="00913492" w:rsidP="00913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Уведомление  о предоставлении налоговой льготы по транспортному налогу, земельному налогу, налогу на имущество физических лиц</w:t>
            </w:r>
          </w:p>
          <w:p w:rsidR="00913492" w:rsidRPr="00E73D93" w:rsidRDefault="00913492" w:rsidP="00913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3492" w:rsidRPr="00E73D93" w:rsidRDefault="00913492" w:rsidP="00913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 об отказе от предоставления налоговой льготы по транспортному налогу, земельному налогу, налогу на имущество физических лиц</w:t>
            </w:r>
          </w:p>
          <w:p w:rsidR="0036482A" w:rsidRPr="00E73D93" w:rsidRDefault="00913492" w:rsidP="00913492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порядком, предусмотренным НК РФ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C2" w:rsidRPr="00E73D93" w:rsidRDefault="00DD33C2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36482A" w:rsidRPr="00E73D93" w:rsidRDefault="00DD33C2" w:rsidP="00F2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  <w:p w:rsidR="0005355D" w:rsidRPr="00E73D93" w:rsidRDefault="0005355D" w:rsidP="00053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СМЭВ.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355D" w:rsidRPr="00E73D93" w:rsidRDefault="0005355D" w:rsidP="00F2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05355D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уведомления о выбранных объектах налогообложения, в отношении которых предоставляется налоговая льготы по налогу на имущество физических лиц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DD33C2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C2" w:rsidRPr="00E73D93" w:rsidRDefault="00DD33C2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36482A" w:rsidRPr="00E73D93" w:rsidRDefault="00DD33C2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  <w:r w:rsidR="0005355D" w:rsidRPr="00E73D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355D" w:rsidRPr="00E73D93" w:rsidRDefault="0005355D" w:rsidP="00053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Взаимодействие налоговых органов с МФЦ может осуществляться с использованием СМЭВ.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355D" w:rsidRPr="00E73D93" w:rsidRDefault="0005355D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05355D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заявления физического лица (его законного или уполномоченного представителя) о получении его налогового уведомления через МФЦ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36482A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Налоговое уведомление</w:t>
            </w:r>
          </w:p>
          <w:p w:rsidR="00DD33C2" w:rsidRPr="00E73D93" w:rsidRDefault="00DD33C2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письмо по результатам рассмотрения заявления о выдаче налогового уведомления</w:t>
            </w:r>
          </w:p>
          <w:p w:rsidR="0005355D" w:rsidRPr="00E73D93" w:rsidRDefault="0005355D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D33C2" w:rsidRPr="00E73D93" w:rsidRDefault="00570C2C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порядком, предусмотренным НК РФ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C2" w:rsidRPr="00E73D93" w:rsidRDefault="00DD33C2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36482A" w:rsidRPr="00E73D93" w:rsidRDefault="00DD33C2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Приложением №4 к Соглашению </w:t>
            </w:r>
          </w:p>
          <w:p w:rsidR="00570C2C" w:rsidRPr="00E73D93" w:rsidRDefault="00570C2C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36482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483CC7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5B6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Прием сообщений о наличии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 лицам)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2A" w:rsidRPr="00E73D93" w:rsidRDefault="00115956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являющаяся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налогоплательщику налоговым органом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B3" w:rsidRPr="00E73D93" w:rsidRDefault="003D40B3" w:rsidP="003D4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36482A" w:rsidRPr="00E73D93" w:rsidRDefault="003D40B3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  <w:p w:rsidR="00570C2C" w:rsidRPr="00E73D93" w:rsidRDefault="00570C2C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36482A" w:rsidRPr="00E73D93" w:rsidTr="00E73D93">
        <w:trPr>
          <w:trHeight w:val="149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2A03A0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2A" w:rsidRPr="00E73D93" w:rsidRDefault="00483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40B3"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заявления о гибели или уничтожения объекта налогообложения по транспортному налогу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B3" w:rsidRPr="00E73D93" w:rsidRDefault="00483CC7" w:rsidP="003D4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0B3"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уведомление о прекращении исчисления транспортного налога   в связи с гибелью или уничтожением объекта налогообложения</w:t>
            </w:r>
          </w:p>
          <w:p w:rsidR="003D40B3" w:rsidRPr="00E73D93" w:rsidRDefault="003D40B3" w:rsidP="003D40B3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 об отсутствии основания для прекращения исчисления транспортного налога   в связи с гибелью или уничтожением объекта налогообложения</w:t>
            </w:r>
          </w:p>
          <w:p w:rsidR="00570C2C" w:rsidRPr="00E73D93" w:rsidRDefault="00570C2C" w:rsidP="003D40B3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порядком, предусмотренным НК РФ</w:t>
            </w:r>
          </w:p>
          <w:p w:rsidR="0036482A" w:rsidRPr="00E73D93" w:rsidRDefault="0036482A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B3" w:rsidRPr="00E73D93" w:rsidRDefault="00483CC7" w:rsidP="003D4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0B3"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36482A" w:rsidRPr="00E73D93" w:rsidRDefault="003D40B3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Приложением № </w:t>
            </w:r>
            <w:r w:rsidR="00E3359A" w:rsidRPr="00E73D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="00F27583" w:rsidRPr="00E73D9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оглашению</w:t>
            </w:r>
          </w:p>
          <w:p w:rsidR="00570C2C" w:rsidRPr="00E73D93" w:rsidRDefault="00570C2C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57" w:rsidRPr="00E73D93" w:rsidRDefault="002A03A0" w:rsidP="00E11C3F">
            <w:pPr>
              <w:autoSpaceDE w:val="0"/>
              <w:autoSpaceDN w:val="0"/>
              <w:adjustRightInd w:val="0"/>
              <w:snapToGrid w:val="0"/>
              <w:ind w:hanging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57" w:rsidRPr="00E73D93" w:rsidRDefault="00A62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Приём уведомления о выбранном земельном участке, в отношении которого применяется налоговый вычет по земельному налогу)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57" w:rsidRPr="00E73D93" w:rsidRDefault="00A62557" w:rsidP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документ о выявлении оснований, препятствующих применению налогового вычета в соответствии с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уведомлением о выбранном земельном участке, в отношении которого применяется налоговый вычет по земельному налогу</w:t>
            </w:r>
          </w:p>
          <w:p w:rsidR="00A62557" w:rsidRPr="00E73D93" w:rsidRDefault="00A62557" w:rsidP="005B238A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</w:t>
            </w:r>
          </w:p>
          <w:p w:rsidR="00570C2C" w:rsidRPr="00E73D93" w:rsidRDefault="00570C2C" w:rsidP="005B238A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порядком, предусмотренным НК РФ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результатам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A62557" w:rsidRPr="00E73D93" w:rsidRDefault="00A62557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  <w:p w:rsidR="00570C2C" w:rsidRPr="00E73D93" w:rsidRDefault="00570C2C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2A03A0" w:rsidP="007E3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7E38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заявления о доступе к личному кабинету налогоплательщика физического лица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7E387D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Регистрационная карта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A62557" w:rsidRPr="00E73D93" w:rsidRDefault="00A62557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7E3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0E0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E0013"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E0013"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запроса о предоставлении справки о наличии по состоянию на дату формирования справки положительного, отрицательного или нулевого сальдо единого налогового </w:t>
            </w:r>
            <w:r w:rsidR="000E0013"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счета налогоплательщика, плательщика сбора, плательщика страховых взносов или налогового агента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0E0013" w:rsidP="00A62557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570C2C"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справка о наличии по состоянию на дату формирования справки положительного, отрицательного или нулевого сальдо единого налогового счета </w:t>
            </w:r>
            <w:r w:rsidR="00570C2C"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налогоплательщика, плательщика сбора, плательщика страховых взносов или налогового агента</w:t>
            </w:r>
            <w:r w:rsidR="00570C2C"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), выдается в налоговом органе, в МФЦ или направляется по почте по имеющемуся у налогового органа адресу заявителя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(сведений) налоговыми органами документов на бумажном носителе через МФЦ устанавливается в</w:t>
            </w:r>
          </w:p>
          <w:p w:rsidR="00A62557" w:rsidRPr="00E73D93" w:rsidRDefault="00A62557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2A0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0E0013" w:rsidP="00D61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запроса о предоставлении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570C2C" w:rsidP="007E387D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акт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), выдается в налоговом органе, в МФЦ или направляется по почте по имеющемуся у налогового органа адресу заявителя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A62557" w:rsidRPr="00E73D93" w:rsidRDefault="00A62557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7E3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2D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Приема заявления физического лица о постановке на учет в налоговом органе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7E387D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Свидетельство о постановке на учет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A62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Порядок передачи документов (сведений), принятых МФЦ, в налоговые органы на бумажном носителе, порядок передачи по результатам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A62557" w:rsidRPr="00E73D93" w:rsidRDefault="00A62557" w:rsidP="00F2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  <w:p w:rsidR="00570C2C" w:rsidRPr="00E73D93" w:rsidRDefault="00570C2C" w:rsidP="00F27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2D4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2D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заявления о гибели или уничтожении объекта налогообложения по налогу на имущество физических лиц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84" w:rsidRPr="00E73D93" w:rsidRDefault="004A7E84" w:rsidP="004A7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уведомление о прекращении исчисления налога на имущество физических лиц в связи с гибелью или уничтожением объекта налогообложения</w:t>
            </w:r>
          </w:p>
          <w:p w:rsidR="004A7E84" w:rsidRPr="00E73D93" w:rsidRDefault="004A7E84" w:rsidP="004A7E84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 об отсутствии основания для прекращения исчисления налога на имущество физических лиц в связи с гибелью или уничтожением объекта налогообложения</w:t>
            </w:r>
          </w:p>
          <w:p w:rsidR="00A62557" w:rsidRPr="00E73D93" w:rsidRDefault="008725F5" w:rsidP="002D4BE0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порядком, предусмотренным НК РФ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A62557" w:rsidRPr="00E73D93" w:rsidRDefault="00A62557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F27583" w:rsidRPr="00E73D9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Приложением №4 к Соглашению</w:t>
            </w:r>
          </w:p>
          <w:p w:rsidR="008725F5" w:rsidRPr="00E73D93" w:rsidRDefault="008725F5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2A0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2D4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Прием налоговых деклараций по налогу на доходы физических </w:t>
            </w:r>
            <w:r w:rsidRPr="00E73D9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лиц по форме 3 НДФЛ на бумажных носителях для налогоплательщиков физических лиц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A62557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налоговая декларация по форме 3-НДФЛ и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приложенные документы переданы в налоговый орган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 w:rsidP="00DD3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A62557" w:rsidRPr="00E73D93" w:rsidRDefault="00A62557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>Приложением №4 к Соглашению</w:t>
            </w:r>
          </w:p>
        </w:tc>
      </w:tr>
      <w:tr w:rsidR="00A62557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57" w:rsidRPr="00E73D93" w:rsidRDefault="002A0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57" w:rsidRPr="00E73D93" w:rsidRDefault="00A62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57" w:rsidRPr="00E73D93" w:rsidRDefault="00A62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налогоплательщиков</w:t>
            </w:r>
          </w:p>
          <w:p w:rsidR="00A62557" w:rsidRPr="00E73D93" w:rsidRDefault="00A62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либо</w:t>
            </w:r>
          </w:p>
          <w:p w:rsidR="00A62557" w:rsidRPr="00E73D93" w:rsidRDefault="00A62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выписка об отсутствии запрашиваемых сведений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57" w:rsidRPr="00E73D93" w:rsidRDefault="00A62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Получение МФЦ сведений, содержащихся в реестре дисквалифицированных лиц, с использованием СМЭВ</w:t>
            </w:r>
          </w:p>
        </w:tc>
      </w:tr>
      <w:tr w:rsidR="00E3359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9A" w:rsidRPr="00E73D93" w:rsidRDefault="002A0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9A" w:rsidRPr="00E73D93" w:rsidRDefault="00E335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заявления о предоставлении налогоплательщиком-индивидуальным предпринимателем, нотариусом, занимающимся частной практикой, адвокатом, учредившим адвокатский кабинет, физическим лицом, не являющимся индивидуальным предпринимателем, налоговому органу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адреса для направления по почте документов, которые используются налоговыми органами при реализации своих полномочий в отношениях, регулируемых законодательством о налогах и сборах (форма 1А)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F5" w:rsidRPr="00E73D93" w:rsidRDefault="008725F5" w:rsidP="0087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</w:t>
            </w:r>
          </w:p>
          <w:p w:rsidR="00E3359A" w:rsidRPr="00E73D93" w:rsidRDefault="008725F5" w:rsidP="0087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9A" w:rsidRPr="00E73D93" w:rsidRDefault="00E3359A" w:rsidP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3359A" w:rsidRPr="00E73D93" w:rsidRDefault="00E3359A" w:rsidP="00F27583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="00F27583" w:rsidRPr="00E73D9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Приложением №4 к </w:t>
            </w:r>
            <w:r w:rsidR="00C2332C"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Соглашению</w:t>
            </w:r>
            <w:r w:rsidR="00C2332C" w:rsidRPr="00E73D93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5B238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8A" w:rsidRPr="00E73D93" w:rsidRDefault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19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8A" w:rsidRPr="00E73D93" w:rsidRDefault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запроса о предоставлении справки о принадлежности сумм денежных средств, перечисленных в качестве единого налогового платежа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8A" w:rsidRPr="00E73D93" w:rsidRDefault="001844EC" w:rsidP="00170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справка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о принадлежности сумм денежных средств, перечисленных в качестве единого налогового платежа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), выдается в налоговом органе, в МФЦ или направляется по почте по имеющемуся у налогового органа адресу заявителя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13" w:rsidRPr="00E73D93" w:rsidRDefault="000E0013" w:rsidP="000E0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5B238A" w:rsidRPr="00E73D93" w:rsidRDefault="000E0013" w:rsidP="000E0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5B238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8A" w:rsidRPr="00E73D93" w:rsidRDefault="005B238A" w:rsidP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8A" w:rsidRPr="00E73D93" w:rsidRDefault="005B238A" w:rsidP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заявления на применение патентной системы налогообложения индивидуальным предпринимателем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EC" w:rsidRPr="00E73D93" w:rsidRDefault="001844EC" w:rsidP="0018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патент или уведомление об отказе в выдаче патента), выдается в налоговом органе или направляется по почте по имеющемуся у налогового органа адресу заявителя.</w:t>
            </w:r>
          </w:p>
          <w:p w:rsidR="005B238A" w:rsidRPr="00E73D93" w:rsidRDefault="001844EC" w:rsidP="0018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13" w:rsidRPr="00E73D93" w:rsidRDefault="000E0013" w:rsidP="000E0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5B238A" w:rsidRPr="00E73D93" w:rsidRDefault="000E0013" w:rsidP="000E0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Приложением №4 к Соглашению</w:t>
            </w:r>
          </w:p>
        </w:tc>
      </w:tr>
      <w:tr w:rsidR="005B238A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8A" w:rsidRPr="00E73D93" w:rsidRDefault="005B238A" w:rsidP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21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8A" w:rsidRPr="00E73D93" w:rsidRDefault="005B238A" w:rsidP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согласия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EC" w:rsidRPr="00E73D93" w:rsidRDefault="001844EC" w:rsidP="001844E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Согласие налогоплательщика на информирование о наличии задолженности </w:t>
            </w:r>
          </w:p>
          <w:p w:rsidR="005B238A" w:rsidRPr="00E73D93" w:rsidRDefault="001844EC" w:rsidP="0018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13" w:rsidRPr="00E73D93" w:rsidRDefault="000E0013" w:rsidP="000E0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5B238A" w:rsidRPr="00E73D93" w:rsidRDefault="000E0013" w:rsidP="000E0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5678F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уведомления о переходе на упрощенную систему налогообложения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EC" w:rsidRPr="00E73D93" w:rsidRDefault="001844EC" w:rsidP="0018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</w:t>
            </w:r>
          </w:p>
          <w:p w:rsidR="00E5678F" w:rsidRPr="00E73D93" w:rsidRDefault="001844EC" w:rsidP="0018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E56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5678F" w:rsidRPr="00E73D93" w:rsidRDefault="00E5678F" w:rsidP="00E56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5678F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уведомления о переходе на систему налогообложения для сельскохозяйственных товаропроизводителей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EC" w:rsidRPr="00E73D93" w:rsidRDefault="001844EC" w:rsidP="0018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</w:t>
            </w:r>
          </w:p>
          <w:p w:rsidR="00E5678F" w:rsidRPr="00E73D93" w:rsidRDefault="001844EC" w:rsidP="0018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E56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результатам рассмотрения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указанных документов (сведений) налоговыми органами документов на бумажном носителе через МФЦ устанавливается в</w:t>
            </w:r>
          </w:p>
          <w:p w:rsidR="00E5678F" w:rsidRPr="00E73D93" w:rsidRDefault="00E5678F" w:rsidP="00E56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5678F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E5678F" w:rsidP="005B2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Информирование физических лиц о начислениях налогов, сборов, пеней, штрафов, процентов с истекшим сроком уплаты (задолженности) с использованием Государственной информационной системы о государственных и муниципальных платежах (ГИС ГМП)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8D360C" w:rsidP="008D3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нформирование физического лица о наличии (отсутствии) начислений на уплату налогов, сборов, пеней, штрафов, процентов с истекшим сроком уплаты (задолженности)»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8F" w:rsidRPr="00E73D93" w:rsidRDefault="001844EC" w:rsidP="00A41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физических лиц  производится МФЦ с использованием ГИС ГМП</w:t>
            </w:r>
          </w:p>
        </w:tc>
      </w:tr>
      <w:tr w:rsidR="00A418EC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EC" w:rsidRPr="00E73D93" w:rsidRDefault="00A418EC" w:rsidP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EC" w:rsidRPr="00E73D93" w:rsidRDefault="006C0A10" w:rsidP="004D5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заявления о перерасчете суммы ранее исчисленного транспортного налога, земельного налога</w:t>
            </w:r>
            <w:r w:rsidR="004D5FFD"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, налога на доходы физических лиц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FD" w:rsidRPr="00E73D93" w:rsidRDefault="004D5FFD" w:rsidP="004D5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Уведомление  о перерасчете  транспортного налога, земельного налога, налога на имущество физических лиц</w:t>
            </w:r>
          </w:p>
          <w:p w:rsidR="004D5FFD" w:rsidRPr="00E73D93" w:rsidRDefault="004D5FFD" w:rsidP="004D5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D5FFD" w:rsidRPr="00E73D93" w:rsidRDefault="004D5FFD" w:rsidP="004D5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 об отказе  перерасчета  транспортного налога, земельного налога, налога на имущество физических лиц</w:t>
            </w:r>
          </w:p>
          <w:p w:rsidR="004D5FFD" w:rsidRPr="00E73D93" w:rsidRDefault="004D5FFD" w:rsidP="004D5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18EC" w:rsidRPr="00E73D93" w:rsidRDefault="004D5FFD" w:rsidP="004D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иные документы в соответствии с порядком, предусмотренным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НК РФ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E9" w:rsidRPr="00E73D93" w:rsidRDefault="003B3AE9" w:rsidP="003B3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A418EC" w:rsidRPr="00E73D93" w:rsidRDefault="003B3AE9" w:rsidP="003B3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3B3AE9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E9" w:rsidRPr="00E73D93" w:rsidRDefault="003B3AE9" w:rsidP="005B2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E9" w:rsidRPr="00E73D93" w:rsidRDefault="003B3AE9" w:rsidP="00BF1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налогов</w:t>
            </w:r>
            <w:r w:rsidR="00BF1821" w:rsidRPr="00E73D93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деклараци</w:t>
            </w:r>
            <w:r w:rsidR="00BF1821" w:rsidRPr="00E73D9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по налогу, уплачиваемому в связи с применением упрощенной системы налогообложения </w:t>
            </w:r>
            <w:r w:rsidR="00C83A8B"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E9" w:rsidRPr="00E73D93" w:rsidRDefault="003B3AE9" w:rsidP="00181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Декларация по налогу, уплачиваемому в связи с применением упрощенной системы налогообложения </w:t>
            </w:r>
            <w:r w:rsidR="00181DB5"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1DB5"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E9" w:rsidRPr="00E73D93" w:rsidRDefault="003B3AE9" w:rsidP="003B3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3B3AE9" w:rsidRPr="00E73D93" w:rsidRDefault="003B3AE9" w:rsidP="003B3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1844EC" w:rsidP="00C62734">
            <w:pPr>
              <w:autoSpaceDE w:val="0"/>
              <w:autoSpaceDN w:val="0"/>
              <w:adjustRightInd w:val="0"/>
              <w:spacing w:after="0" w:line="240" w:lineRule="auto"/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6273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заявления об уточнении сведений, указанных в налоговом уведомлении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заявления об утрате права на применение патентной системы налогообложения индивидуальными предпринимателями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Документ, являющийся результатом предоставления услуги, выдается в налоговом органе или направляется по почте по имеющемуся у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налогового органа адресу заявителя.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заявления налогоплательщика  - физического лица о прекращении исчисления транспортного налога в связи с принудительным изъятием транспортного средства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Документ, являющийся результатом предоставления услуги (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о прекращении исчисления налога в связи с принудительным изъятием транспортного средства либо сообщение об отсутствии основания для прекращения исчисления налога в связи с принудительным изъятием транспортного средства)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выдается в налоговом органе, в МФЦ, направляется по ТКС или  по почте по имеющемуся у налогового органа адресу заявителя.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уведомления о прекращении предпринимательской деятельности, в отношении которой применялась 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упрощенная система налогообложения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налогоплательщику налоговым органом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3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заявления налогоплательщика - физического лица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уведомление о прекращении исчисления транспортного налога (авансового платежа по налогу) в отношении транспортного средства, находящегося в розыске, или транспортного средства, розыск которого прекращен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 об отсутствии основания для прекращения исчисления транспортного налога (авансового платежа по налогу) в отношении транспортного средства, находящегося в розыске,  транспортного средства, розыск которого прекращен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порядком, предусмотренным НК РФ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Взаимодействие налоговых органов с МФЦ может осуществляться с использованием СМЭВ.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3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уведомления налогоплательщика - физического лица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уведомление о выявлении оснований, препятствующих определению налоговой базы в соответствии с уведомлением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документы в соответствии с порядком, предусмотренным НК РФ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Взаимодействие налоговых органов с МФЦ может осуществляться с использованием СМЭВ.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заявления о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подтверждении права налогоплательщика на получение имущественных налоговых вычетов, предусмотренных подпунктами 3 и 4 пункта 1 статьи 220 Налогового кодекса Российской Федерации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работодателю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заявления о подтверждении права налогоплательщика на получение социальных налоговых вычетов, предусмотренных подпунктами 2, 3, 4 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работодателю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уведомления об уменьшении суммы налога, уплачиваемого в связи с применением патентной системы налогообложения, на сумму указанных в пункте 1.2 статьи 346.51 Налогового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кодекса Российской Федерации страховых платежей (взносов) и пособий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Документы в МФЦ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заявления об освобождении от уплаты страховых взносов плательщиков, не производящих выплаты и вознаграждения в пользу физических лиц.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заявления о прекращении обязанности по уплате страховых взносов на обязательное пенсионное страхование (индивидуальных предпринимателей-военных пенсионеров).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заявления налогоплательщика -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физического лица о перерасчете суммы ранее исчисленного транспортного налога, земельного налога, налога на имущество физических лиц, налога на доходы физических лиц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pStyle w:val="ConsPlusNonforma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Документ, являющийся </w:t>
            </w:r>
            <w:r w:rsidRPr="00E73D9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результатом предоставления услуги, выдается в налоговом органе, в МФЦ или направляется по почте по имеющемуся у налогового органа адресу заявителя.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налоговых органов с МФЦ может осуществляться с использованием СМЭВ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запроса о предоставлении сведений из базы данных «Банковские и лицевые счета» (в части предоставления по запросам физических, юридических лиц и индивидуальных предпринимателей сведений о своих счетах)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pStyle w:val="ConsPlusNonforma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eastAsia="Calibri" w:hAnsi="Times New Roman" w:cs="Times New Roman"/>
                <w:sz w:val="28"/>
                <w:szCs w:val="28"/>
              </w:rPr>
              <w:t>Документы в МФЦ не возвращаются.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сообщения об утрате права на применение упрощенной системы налогообложения (</w:t>
            </w:r>
            <w:hyperlink r:id="rId8">
              <w:r w:rsidRPr="00E73D93">
                <w:rPr>
                  <w:rFonts w:ascii="Times New Roman" w:hAnsi="Times New Roman" w:cs="Times New Roman"/>
                  <w:sz w:val="28"/>
                  <w:szCs w:val="28"/>
                </w:rPr>
                <w:t>форма №26.2-2</w:t>
              </w:r>
            </w:hyperlink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результатам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уведомления об отказе от применения упрощенной системы налогообложения (</w:t>
            </w:r>
            <w:hyperlink r:id="rId9">
              <w:r w:rsidRPr="00E73D93">
                <w:rPr>
                  <w:rFonts w:ascii="Times New Roman" w:hAnsi="Times New Roman" w:cs="Times New Roman"/>
                  <w:sz w:val="28"/>
                  <w:szCs w:val="28"/>
                </w:rPr>
                <w:t>форма №26.2-3</w:t>
              </w:r>
            </w:hyperlink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уведомления об изменении объекта налогообложения (</w:t>
            </w:r>
            <w:hyperlink r:id="rId10">
              <w:r w:rsidRPr="00E73D93">
                <w:rPr>
                  <w:rFonts w:ascii="Times New Roman" w:hAnsi="Times New Roman" w:cs="Times New Roman"/>
                  <w:sz w:val="28"/>
                  <w:szCs w:val="28"/>
                </w:rPr>
                <w:t>форма №26.2-6</w:t>
              </w:r>
            </w:hyperlink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45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уведомления о переходе на упрощенную систему налогообложения в связи с утратой права на применение налога на профессиональный доход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уведомления о переходе на систему налогообложения для сельскохозяйственных товаропроизводителей в связи с утратой права на применение налога на профессиональный доход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заявления о прекращении предпринимательской деятельности, в отношении которой применялась патентная система налогообложения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сообщения об утрате права на применение системы налогообложения для сельскохозяйственных товаропроизводителей (форма № 26.1-2)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уведомления об отказе от применения системы налогообложения для сельскохозяйственных товаропроизводителей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Прием уведомления о прекращении предпринимательской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деятельности, в отношении которой применялась система налогообложения для сельскохозяйственных товаропроизводителей (форма № 26.1-7)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 xml:space="preserve">, являющийся результатом 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E73D93" w:rsidRPr="00E73D93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Прием заявления о выдаче справки об отсутствии задолженности по уплате налогов физического лица, выходящего из гражданства Российской Федерации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</w:t>
            </w: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, являющийся результатом предоставления услуги,</w:t>
            </w: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направляется  налогоплательщику налоговым органом.</w:t>
            </w:r>
          </w:p>
          <w:p w:rsidR="00E73D93" w:rsidRPr="00E73D93" w:rsidRDefault="00E73D93" w:rsidP="0006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Документы в МФЦ не возвращаются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устанавливается в</w:t>
            </w:r>
          </w:p>
          <w:p w:rsidR="00E73D93" w:rsidRPr="00E73D93" w:rsidRDefault="00E73D93" w:rsidP="00E7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3D93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  <w:tr w:rsidR="0040650B" w:rsidRPr="0040650B" w:rsidTr="00E73D93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50B" w:rsidRPr="0040650B" w:rsidRDefault="0040650B" w:rsidP="0006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65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50B" w:rsidRPr="0040650B" w:rsidRDefault="0040650B" w:rsidP="0006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650B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заявления о распоряжении путем возврата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</w:t>
            </w:r>
            <w:r w:rsidRPr="004065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агента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50B" w:rsidRPr="0040650B" w:rsidRDefault="002465DC" w:rsidP="00406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D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Сообщение об отказе в исполнении заявления о распоряжении путем возврата сумм денежных средств</w:t>
            </w:r>
            <w:r w:rsidRPr="004065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(д</w:t>
            </w:r>
            <w:r w:rsidR="0040650B" w:rsidRPr="0040650B">
              <w:rPr>
                <w:rFonts w:ascii="Times New Roman" w:hAnsi="Times New Roman"/>
                <w:sz w:val="28"/>
                <w:szCs w:val="28"/>
                <w:lang w:eastAsia="ru-RU"/>
              </w:rPr>
              <w:t>окумент</w:t>
            </w:r>
            <w:r w:rsidR="0040650B" w:rsidRPr="0040650B">
              <w:rPr>
                <w:rFonts w:ascii="Times New Roman" w:hAnsi="Times New Roman"/>
                <w:sz w:val="28"/>
                <w:szCs w:val="28"/>
              </w:rPr>
              <w:t>, являющийся результатом предоставления услуги,</w:t>
            </w:r>
            <w:r w:rsidR="0040650B" w:rsidRPr="004065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направляется  </w:t>
            </w:r>
            <w:r w:rsidR="0040650B" w:rsidRPr="004065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налогоплательщику налоговым органом.</w:t>
            </w:r>
          </w:p>
          <w:p w:rsidR="0040650B" w:rsidRPr="0040650B" w:rsidRDefault="0040650B" w:rsidP="00406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650B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Документы в МФЦ не возвращаются</w:t>
            </w:r>
            <w:r w:rsidR="002465D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0B" w:rsidRPr="0040650B" w:rsidRDefault="0040650B" w:rsidP="00406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65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передачи документов (сведений), принятых МФЦ, в налоговые органы на бумажном носителе, порядок передачи по результатам рассмотрения указанных документов (сведений) налоговыми органами документов на бумажном носителе через МФЦ </w:t>
            </w:r>
            <w:r w:rsidRPr="004065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устанавливается в</w:t>
            </w:r>
          </w:p>
          <w:p w:rsidR="0040650B" w:rsidRPr="0040650B" w:rsidRDefault="0040650B" w:rsidP="00406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650B">
              <w:rPr>
                <w:rFonts w:ascii="Times New Roman" w:hAnsi="Times New Roman" w:cs="Times New Roman"/>
                <w:sz w:val="28"/>
                <w:szCs w:val="28"/>
              </w:rPr>
              <w:t>соответствии с Приложением №4 к Соглашению</w:t>
            </w:r>
          </w:p>
        </w:tc>
      </w:tr>
    </w:tbl>
    <w:p w:rsidR="00F02310" w:rsidRPr="00E73D93" w:rsidRDefault="00F02310">
      <w:pPr>
        <w:rPr>
          <w:rFonts w:ascii="Times New Roman" w:hAnsi="Times New Roman" w:cs="Times New Roman"/>
          <w:sz w:val="28"/>
          <w:szCs w:val="28"/>
        </w:rPr>
      </w:pPr>
    </w:p>
    <w:sectPr w:rsidR="00F02310" w:rsidRPr="00E73D93" w:rsidSect="007C7F5F">
      <w:headerReference w:type="default" r:id="rId11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5F1" w:rsidRDefault="007C45F1" w:rsidP="007C7F5F">
      <w:pPr>
        <w:spacing w:after="0" w:line="240" w:lineRule="auto"/>
      </w:pPr>
      <w:r>
        <w:separator/>
      </w:r>
    </w:p>
  </w:endnote>
  <w:endnote w:type="continuationSeparator" w:id="0">
    <w:p w:rsidR="007C45F1" w:rsidRDefault="007C45F1" w:rsidP="007C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5F1" w:rsidRDefault="007C45F1" w:rsidP="007C7F5F">
      <w:pPr>
        <w:spacing w:after="0" w:line="240" w:lineRule="auto"/>
      </w:pPr>
      <w:r>
        <w:separator/>
      </w:r>
    </w:p>
  </w:footnote>
  <w:footnote w:type="continuationSeparator" w:id="0">
    <w:p w:rsidR="007C45F1" w:rsidRDefault="007C45F1" w:rsidP="007C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587355"/>
      <w:docPartObj>
        <w:docPartGallery w:val="Page Numbers (Top of Page)"/>
        <w:docPartUnique/>
      </w:docPartObj>
    </w:sdtPr>
    <w:sdtEndPr/>
    <w:sdtContent>
      <w:p w:rsidR="007C7F5F" w:rsidRDefault="007C7F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5DC">
          <w:rPr>
            <w:noProof/>
          </w:rPr>
          <w:t>27</w:t>
        </w:r>
        <w:r>
          <w:fldChar w:fldCharType="end"/>
        </w:r>
      </w:p>
    </w:sdtContent>
  </w:sdt>
  <w:p w:rsidR="007C7F5F" w:rsidRDefault="007C7F5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9"/>
    <w:rsid w:val="000256C9"/>
    <w:rsid w:val="0005355D"/>
    <w:rsid w:val="00076B95"/>
    <w:rsid w:val="000E0013"/>
    <w:rsid w:val="00115956"/>
    <w:rsid w:val="00170A9D"/>
    <w:rsid w:val="00181DB5"/>
    <w:rsid w:val="001844EC"/>
    <w:rsid w:val="00214F06"/>
    <w:rsid w:val="002322EB"/>
    <w:rsid w:val="002465DC"/>
    <w:rsid w:val="002715E9"/>
    <w:rsid w:val="00295953"/>
    <w:rsid w:val="002A03A0"/>
    <w:rsid w:val="002D4BE0"/>
    <w:rsid w:val="002E0627"/>
    <w:rsid w:val="0036482A"/>
    <w:rsid w:val="003B3AE9"/>
    <w:rsid w:val="003D40B3"/>
    <w:rsid w:val="00402252"/>
    <w:rsid w:val="0040650B"/>
    <w:rsid w:val="00483CC7"/>
    <w:rsid w:val="004A7E84"/>
    <w:rsid w:val="004C79A6"/>
    <w:rsid w:val="004D5FFD"/>
    <w:rsid w:val="00570C2C"/>
    <w:rsid w:val="00575A14"/>
    <w:rsid w:val="00595A69"/>
    <w:rsid w:val="005B238A"/>
    <w:rsid w:val="005B6815"/>
    <w:rsid w:val="006C0A10"/>
    <w:rsid w:val="00722205"/>
    <w:rsid w:val="00784D6A"/>
    <w:rsid w:val="007C1C1C"/>
    <w:rsid w:val="007C45F1"/>
    <w:rsid w:val="007C7F5F"/>
    <w:rsid w:val="007E387D"/>
    <w:rsid w:val="0083428B"/>
    <w:rsid w:val="00837C0E"/>
    <w:rsid w:val="00842024"/>
    <w:rsid w:val="008525C2"/>
    <w:rsid w:val="008725F5"/>
    <w:rsid w:val="008D360C"/>
    <w:rsid w:val="008F20BD"/>
    <w:rsid w:val="00913492"/>
    <w:rsid w:val="00962780"/>
    <w:rsid w:val="00964EF4"/>
    <w:rsid w:val="009959BC"/>
    <w:rsid w:val="009A6B5B"/>
    <w:rsid w:val="009B2D42"/>
    <w:rsid w:val="009B41D0"/>
    <w:rsid w:val="009E00C4"/>
    <w:rsid w:val="00A418EC"/>
    <w:rsid w:val="00A62557"/>
    <w:rsid w:val="00A80510"/>
    <w:rsid w:val="00AE53A6"/>
    <w:rsid w:val="00B1632B"/>
    <w:rsid w:val="00B61C5A"/>
    <w:rsid w:val="00BF1821"/>
    <w:rsid w:val="00C2332C"/>
    <w:rsid w:val="00C62734"/>
    <w:rsid w:val="00C83A8B"/>
    <w:rsid w:val="00CD082F"/>
    <w:rsid w:val="00CF49F7"/>
    <w:rsid w:val="00D56770"/>
    <w:rsid w:val="00D61BA4"/>
    <w:rsid w:val="00D8193E"/>
    <w:rsid w:val="00DA2941"/>
    <w:rsid w:val="00DD33C2"/>
    <w:rsid w:val="00E11C3F"/>
    <w:rsid w:val="00E3359A"/>
    <w:rsid w:val="00E5678F"/>
    <w:rsid w:val="00E73D93"/>
    <w:rsid w:val="00E90ED7"/>
    <w:rsid w:val="00F02310"/>
    <w:rsid w:val="00F27583"/>
    <w:rsid w:val="00F57873"/>
    <w:rsid w:val="00F9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6C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F4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7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7F5F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7C7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7F5F"/>
    <w:rPr>
      <w:rFonts w:ascii="Calibri" w:eastAsia="Calibri" w:hAnsi="Calibri" w:cs="Calibri"/>
    </w:rPr>
  </w:style>
  <w:style w:type="character" w:styleId="a9">
    <w:name w:val="footnote reference"/>
    <w:uiPriority w:val="99"/>
    <w:semiHidden/>
    <w:unhideWhenUsed/>
    <w:rsid w:val="0005355D"/>
    <w:rPr>
      <w:vertAlign w:val="superscript"/>
    </w:rPr>
  </w:style>
  <w:style w:type="paragraph" w:customStyle="1" w:styleId="ConsPlusNonformat">
    <w:name w:val="ConsPlusNonformat"/>
    <w:rsid w:val="00E73D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6C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F4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7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7F5F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7C7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7F5F"/>
    <w:rPr>
      <w:rFonts w:ascii="Calibri" w:eastAsia="Calibri" w:hAnsi="Calibri" w:cs="Calibri"/>
    </w:rPr>
  </w:style>
  <w:style w:type="character" w:styleId="a9">
    <w:name w:val="footnote reference"/>
    <w:uiPriority w:val="99"/>
    <w:semiHidden/>
    <w:unhideWhenUsed/>
    <w:rsid w:val="0005355D"/>
    <w:rPr>
      <w:vertAlign w:val="superscript"/>
    </w:rPr>
  </w:style>
  <w:style w:type="paragraph" w:customStyle="1" w:styleId="ConsPlusNonformat">
    <w:name w:val="ConsPlusNonformat"/>
    <w:rsid w:val="00E73D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7506&amp;dst=10007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27506&amp;dst=1001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7506&amp;dst=100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44E4E-7DF7-4818-8505-4C8433B9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5346</Words>
  <Characters>30476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5</cp:revision>
  <cp:lastPrinted>2021-10-07T13:01:00Z</cp:lastPrinted>
  <dcterms:created xsi:type="dcterms:W3CDTF">2025-12-03T07:29:00Z</dcterms:created>
  <dcterms:modified xsi:type="dcterms:W3CDTF">2025-12-11T07:26:00Z</dcterms:modified>
</cp:coreProperties>
</file>